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tLeast"/>
      </w:pPr>
      <w:r>
        <w:rPr>
          <w:sz w:val="24"/>
          <w:szCs w:val="24"/>
          <w:rFonts w:ascii="Bookman Old Style" w:hAnsi="Bookman Old Style"/>
        </w:rPr>
        <w:t xml:space="preserve">                              </w:t>
      </w:r>
      <w:bookmarkStart w:id="0" w:name="__DdeLink__205_1629427562"/>
      <w:r>
        <w:rPr>
          <w:sz w:val="24"/>
          <w:szCs w:val="24"/>
          <w:rFonts w:ascii="Bookman Old Style" w:hAnsi="Bookman Old Style"/>
        </w:rPr>
        <w:t xml:space="preserve">                               Santiago del Estero,.......de.........................de 2018.-</w:t>
      </w:r>
    </w:p>
    <w:p>
      <w:pPr>
        <w:pStyle w:val="style0"/>
        <w:spacing w:line="360" w:lineRule="atLeast"/>
      </w:pPr>
      <w:r>
        <w:rPr/>
      </w:r>
    </w:p>
    <w:p>
      <w:pPr>
        <w:pStyle w:val="style0"/>
        <w:spacing w:line="360" w:lineRule="atLeast"/>
      </w:pPr>
      <w:r>
        <w:rPr>
          <w:sz w:val="28"/>
          <w:b/>
          <w:szCs w:val="28"/>
          <w:rFonts w:ascii="Gentium Book Basic" w:hAnsi="Gentium Book Basic"/>
        </w:rPr>
        <w:t xml:space="preserve">A la Sra. Gerente de OSDE </w:t>
      </w:r>
    </w:p>
    <w:p>
      <w:pPr>
        <w:pStyle w:val="style0"/>
        <w:spacing w:line="360" w:lineRule="atLeast"/>
      </w:pPr>
      <w:r>
        <w:rPr>
          <w:sz w:val="28"/>
          <w:b/>
          <w:szCs w:val="28"/>
          <w:rFonts w:ascii="Gentium Book Basic" w:hAnsi="Gentium Book Basic"/>
        </w:rPr>
        <w:t>Filial Santiago del Estero</w:t>
      </w:r>
    </w:p>
    <w:p>
      <w:pPr>
        <w:pStyle w:val="style0"/>
        <w:spacing w:line="360" w:lineRule="atLeast"/>
      </w:pPr>
      <w:r>
        <w:rPr>
          <w:sz w:val="28"/>
          <w:b/>
          <w:szCs w:val="28"/>
          <w:rFonts w:ascii="Gentium Book Basic" w:hAnsi="Gentium Book Basic"/>
        </w:rPr>
        <w:t xml:space="preserve">Su despacho: </w:t>
      </w:r>
    </w:p>
    <w:p>
      <w:pPr>
        <w:pStyle w:val="style0"/>
        <w:spacing w:line="360" w:lineRule="atLeast"/>
      </w:pPr>
      <w:r>
        <w:rPr/>
      </w:r>
    </w:p>
    <w:p>
      <w:pPr>
        <w:pStyle w:val="style0"/>
        <w:jc w:val="both"/>
        <w:ind w:hanging="0" w:left="0" w:right="21"/>
        <w:spacing w:line="360" w:lineRule="atLeast"/>
      </w:pPr>
      <w:r>
        <w:rPr>
          <w:sz w:val="28"/>
          <w:szCs w:val="28"/>
          <w:rFonts w:ascii="Gentium Book Basic" w:hAnsi="Gentium Book Basic"/>
        </w:rPr>
        <w:tab/>
        <w:tab/>
      </w:r>
      <w:r>
        <w:rPr>
          <w:sz w:val="28"/>
          <w:b/>
          <w:szCs w:val="28"/>
          <w:rFonts w:ascii="Gentium Book Basic" w:hAnsi="Gentium Book Basic"/>
        </w:rPr>
        <w:t>…....................</w:t>
      </w:r>
      <w:r>
        <w:rPr>
          <w:sz w:val="28"/>
          <w:szCs w:val="28"/>
          <w:rFonts w:ascii="Gentium Book Basic" w:hAnsi="Gentium Book Basic"/>
        </w:rPr>
        <w:t xml:space="preserve">, Afiliada N°....................., en nombre y representación de su hijo </w:t>
      </w:r>
      <w:r>
        <w:rPr>
          <w:sz w:val="28"/>
          <w:b/>
          <w:szCs w:val="28"/>
          <w:rFonts w:ascii="Gentium Book Basic" w:hAnsi="Gentium Book Basic"/>
        </w:rPr>
        <w:t>…...........................</w:t>
      </w:r>
      <w:r>
        <w:rPr>
          <w:sz w:val="28"/>
          <w:szCs w:val="28"/>
          <w:rFonts w:ascii="Gentium Book Basic" w:hAnsi="Gentium Book Basic"/>
        </w:rPr>
        <w:t xml:space="preserve">, integrante de su grupo familiar primario bajo idéntico número de afiliación; tiene el agrado de dirigirse a la Sra. Gerente de OSDE- Filial Santiago del Estero, a los fines de adjuntar la siguiente documentación requerida: </w:t>
      </w:r>
    </w:p>
    <w:p>
      <w:pPr>
        <w:pStyle w:val="style0"/>
        <w:jc w:val="both"/>
        <w:ind w:hanging="0" w:left="0" w:right="21"/>
        <w:spacing w:line="360" w:lineRule="atLeast"/>
      </w:pPr>
      <w:r>
        <w:rPr/>
      </w:r>
    </w:p>
    <w:p>
      <w:pPr>
        <w:pStyle w:val="style0"/>
        <w:numPr>
          <w:ilvl w:val="0"/>
          <w:numId w:val="1"/>
        </w:numPr>
        <w:jc w:val="both"/>
        <w:spacing w:line="360" w:lineRule="atLeast"/>
      </w:pPr>
      <w:r>
        <w:rPr>
          <w:sz w:val="28"/>
          <w:b/>
          <w:szCs w:val="28"/>
          <w:bCs/>
          <w:rFonts w:ascii="Gentium Book Basic" w:hAnsi="Gentium Book Basic"/>
        </w:rPr>
        <w:t>Resumen de historia clínica</w:t>
      </w:r>
      <w:r>
        <w:rPr>
          <w:sz w:val="28"/>
          <w:szCs w:val="28"/>
          <w:rFonts w:ascii="Gentium Book Basic" w:hAnsi="Gentium Book Basic"/>
        </w:rPr>
        <w:t xml:space="preserve"> expedida por el Dr. Gabriel Vazquez, neurólogo de cabecera de …......................., con indicación médica de fonoaudiología, kinesiología, terapia ocupacional, e integración escolar.</w:t>
      </w:r>
    </w:p>
    <w:p>
      <w:pPr>
        <w:pStyle w:val="style0"/>
        <w:jc w:val="both"/>
        <w:spacing w:line="360" w:lineRule="atLeast"/>
      </w:pPr>
      <w:r>
        <w:rPr/>
      </w:r>
    </w:p>
    <w:p>
      <w:pPr>
        <w:pStyle w:val="style0"/>
        <w:numPr>
          <w:ilvl w:val="0"/>
          <w:numId w:val="1"/>
        </w:numPr>
        <w:jc w:val="both"/>
        <w:spacing w:line="360" w:lineRule="atLeast"/>
      </w:pPr>
      <w:r>
        <w:rPr>
          <w:sz w:val="28"/>
          <w:szCs w:val="28"/>
          <w:rFonts w:ascii="Gentium Book Basic" w:hAnsi="Gentium Book Basic"/>
        </w:rPr>
        <w:t xml:space="preserve">Pedido médico de </w:t>
      </w:r>
      <w:r>
        <w:rPr>
          <w:sz w:val="28"/>
          <w:b/>
          <w:szCs w:val="28"/>
          <w:bCs/>
          <w:rFonts w:ascii="Gentium Book Basic" w:hAnsi="Gentium Book Basic"/>
        </w:rPr>
        <w:t>kinesiología</w:t>
      </w:r>
      <w:r>
        <w:rPr>
          <w:sz w:val="28"/>
          <w:szCs w:val="28"/>
          <w:rFonts w:ascii="Gentium Book Basic" w:hAnsi="Gentium Book Basic"/>
        </w:rPr>
        <w:t xml:space="preserve"> acompañado por el plan de tratamiento y presupuesto de la Lic. …........................ Asimismo se adjunta consentimiento informado. El certificado de inscripción en la Superintendencia de Servicios de Salud y el título habilitante obra en archivo de esa institución, por ser la Lic. …........................ prestadora  de la Obra Social. </w:t>
      </w:r>
    </w:p>
    <w:p>
      <w:pPr>
        <w:pStyle w:val="style0"/>
        <w:jc w:val="both"/>
        <w:spacing w:line="360" w:lineRule="atLeast"/>
      </w:pPr>
      <w:r>
        <w:rPr/>
      </w:r>
    </w:p>
    <w:p>
      <w:pPr>
        <w:pStyle w:val="style0"/>
        <w:numPr>
          <w:ilvl w:val="0"/>
          <w:numId w:val="1"/>
        </w:numPr>
        <w:jc w:val="both"/>
        <w:spacing w:line="360" w:lineRule="atLeast"/>
      </w:pPr>
      <w:r>
        <w:rPr>
          <w:sz w:val="28"/>
          <w:szCs w:val="28"/>
          <w:rFonts w:ascii="Gentium Book Basic" w:hAnsi="Gentium Book Basic"/>
        </w:rPr>
        <w:t xml:space="preserve">Pedido médico de </w:t>
      </w:r>
      <w:r>
        <w:rPr>
          <w:sz w:val="28"/>
          <w:b/>
          <w:szCs w:val="28"/>
          <w:bCs/>
          <w:rFonts w:ascii="Gentium Book Basic" w:hAnsi="Gentium Book Basic"/>
        </w:rPr>
        <w:t>terapia ocupacional</w:t>
      </w:r>
      <w:r>
        <w:rPr>
          <w:sz w:val="28"/>
          <w:szCs w:val="28"/>
          <w:rFonts w:ascii="Gentium Book Basic" w:hAnsi="Gentium Book Basic"/>
        </w:rPr>
        <w:t xml:space="preserve"> acompañado por el plan de tratamiento y presupuesto de la Lic. …................... Asimismo se adjunta consentimiento informado. El certificado de inscripción en la Superintendencia de Servicios de Salud y el título habilitante obra en archivo de esa institución, por ser la Lic. …...................... prestadora de la misma.  </w:t>
      </w:r>
    </w:p>
    <w:p>
      <w:pPr>
        <w:pStyle w:val="style0"/>
        <w:jc w:val="both"/>
        <w:spacing w:line="360" w:lineRule="atLeast"/>
      </w:pPr>
      <w:r>
        <w:rPr/>
      </w:r>
    </w:p>
    <w:p>
      <w:pPr>
        <w:pStyle w:val="style0"/>
        <w:numPr>
          <w:ilvl w:val="0"/>
          <w:numId w:val="1"/>
        </w:numPr>
        <w:jc w:val="both"/>
        <w:spacing w:line="360" w:lineRule="atLeast"/>
      </w:pPr>
      <w:r>
        <w:rPr>
          <w:sz w:val="28"/>
          <w:szCs w:val="28"/>
          <w:rFonts w:ascii="Gentium Book Basic" w:hAnsi="Gentium Book Basic"/>
        </w:rPr>
        <w:t xml:space="preserve">Pedido médico de </w:t>
      </w:r>
      <w:r>
        <w:rPr>
          <w:sz w:val="28"/>
          <w:b/>
          <w:szCs w:val="28"/>
          <w:bCs/>
          <w:rFonts w:ascii="Gentium Book Basic" w:hAnsi="Gentium Book Basic"/>
        </w:rPr>
        <w:t>fonoaudiología</w:t>
      </w:r>
      <w:r>
        <w:rPr>
          <w:sz w:val="28"/>
          <w:szCs w:val="28"/>
          <w:rFonts w:ascii="Gentium Book Basic" w:hAnsi="Gentium Book Basic"/>
        </w:rPr>
        <w:t xml:space="preserve"> acompañado por el plan de tratamiento, presupuesto, constancia de inscripción en AFIP, consentimiento informado, certificado de inscripción en la Superintendencia de Servicios de Salud y el título habilitante de la Lic. …....................... </w:t>
      </w:r>
    </w:p>
    <w:p>
      <w:pPr>
        <w:pStyle w:val="style0"/>
        <w:jc w:val="both"/>
        <w:spacing w:line="360" w:lineRule="atLeast"/>
      </w:pPr>
      <w:r>
        <w:rPr/>
      </w:r>
    </w:p>
    <w:p>
      <w:pPr>
        <w:pStyle w:val="style0"/>
        <w:numPr>
          <w:ilvl w:val="0"/>
          <w:numId w:val="1"/>
        </w:numPr>
        <w:jc w:val="both"/>
        <w:spacing w:line="360" w:lineRule="atLeast"/>
      </w:pPr>
      <w:r>
        <w:rPr>
          <w:sz w:val="28"/>
          <w:szCs w:val="28"/>
          <w:rFonts w:ascii="Gentium Book Basic" w:hAnsi="Gentium Book Basic"/>
        </w:rPr>
        <w:t xml:space="preserve">Pedido médico de </w:t>
      </w:r>
      <w:r>
        <w:rPr>
          <w:sz w:val="28"/>
          <w:b/>
          <w:szCs w:val="28"/>
          <w:bCs/>
          <w:rFonts w:ascii="Gentium Book Basic" w:hAnsi="Gentium Book Basic"/>
        </w:rPr>
        <w:t>integración escolar</w:t>
      </w:r>
      <w:r>
        <w:rPr>
          <w:sz w:val="28"/>
          <w:szCs w:val="28"/>
          <w:rFonts w:ascii="Gentium Book Basic" w:hAnsi="Gentium Book Basic"/>
        </w:rPr>
        <w:t xml:space="preserve"> en jardin de infantes acompañado por el plan de tratamiento y presupuesto de la Prof. ….............................  Asimismo, se adjunta consentimiento informado y acta acuerdo. Cabe resaltar que la modalidad de pago de esta prestación es por reintegro y la restante documentación ya obra en dependencias de esa obra social. </w:t>
      </w:r>
    </w:p>
    <w:p>
      <w:pPr>
        <w:pStyle w:val="style0"/>
        <w:jc w:val="both"/>
        <w:spacing w:line="360" w:lineRule="atLeast"/>
      </w:pPr>
      <w:r>
        <w:rPr/>
      </w:r>
    </w:p>
    <w:p>
      <w:pPr>
        <w:pStyle w:val="style0"/>
        <w:numPr>
          <w:ilvl w:val="0"/>
          <w:numId w:val="1"/>
        </w:numPr>
        <w:jc w:val="both"/>
        <w:spacing w:line="360" w:lineRule="atLeast"/>
      </w:pPr>
      <w:r>
        <w:rPr>
          <w:sz w:val="28"/>
          <w:szCs w:val="28"/>
          <w:rFonts w:ascii="Gentium Book Basic" w:hAnsi="Gentium Book Basic"/>
        </w:rPr>
        <w:t xml:space="preserve">Pedido médico de </w:t>
      </w:r>
      <w:r>
        <w:rPr>
          <w:sz w:val="28"/>
          <w:b/>
          <w:szCs w:val="28"/>
          <w:bCs/>
          <w:rFonts w:ascii="Gentium Book Basic" w:hAnsi="Gentium Book Basic"/>
        </w:rPr>
        <w:t>apoyo a la integración escolar a domicilio</w:t>
      </w:r>
      <w:r>
        <w:rPr>
          <w:sz w:val="28"/>
          <w:szCs w:val="28"/>
          <w:rFonts w:ascii="Gentium Book Basic" w:hAnsi="Gentium Book Basic"/>
        </w:rPr>
        <w:t xml:space="preserve">, a domicilio, durante los meses de enero y febrero del corriente año. Tal apoyo fue efectivamente realizado durante los meses de enero y febrero, conforme al plan de tratamiento que se adjunta. Asimismo, se acompaña dos facturas para su reintegro. </w:t>
      </w:r>
    </w:p>
    <w:p>
      <w:pPr>
        <w:pStyle w:val="style0"/>
        <w:jc w:val="both"/>
        <w:spacing w:line="360" w:lineRule="atLeast"/>
      </w:pPr>
      <w:r>
        <w:rPr/>
      </w:r>
    </w:p>
    <w:p>
      <w:pPr>
        <w:pStyle w:val="style0"/>
        <w:numPr>
          <w:ilvl w:val="0"/>
          <w:numId w:val="1"/>
        </w:numPr>
        <w:jc w:val="both"/>
        <w:spacing w:line="360" w:lineRule="atLeast"/>
      </w:pPr>
      <w:r>
        <w:rPr>
          <w:sz w:val="28"/>
          <w:szCs w:val="28"/>
          <w:rFonts w:ascii="Gentium Book Basic" w:hAnsi="Gentium Book Basic"/>
        </w:rPr>
        <w:t xml:space="preserve">Autorización para gestionar ante la Superintendencia de Servicios de Salud. </w:t>
      </w:r>
    </w:p>
    <w:p>
      <w:pPr>
        <w:pStyle w:val="style0"/>
        <w:jc w:val="both"/>
        <w:spacing w:line="360" w:lineRule="atLeast"/>
      </w:pPr>
      <w:r>
        <w:rPr/>
      </w:r>
    </w:p>
    <w:p>
      <w:pPr>
        <w:pStyle w:val="style0"/>
        <w:jc w:val="both"/>
        <w:spacing w:line="360" w:lineRule="atLeast"/>
      </w:pPr>
      <w:r>
        <w:rPr>
          <w:sz w:val="28"/>
          <w:szCs w:val="28"/>
          <w:rFonts w:ascii="Gentium Book Basic" w:hAnsi="Gentium Book Basic"/>
        </w:rPr>
        <w:tab/>
        <w:t xml:space="preserve">Es dable destacar que la demora en la presentación de la documentación obedece a la circunstancia de tener …............................ su medico neurólogo de cabecera en la Ciudad Autónoma de Buenos Aires, al que recién se puede asistir por control en el mes de febrero, habiendo obtenido en esa oportunidad los pedidos médicos respectivos.  Sin perjuicio de ello, Santiago asistió a la rehabilitación en kinesiología, T.O., fonoaudiología y apoyo a la integración escolar durante el mes de febrero, incluida ésta última el mes de enero. </w:t>
      </w:r>
    </w:p>
    <w:p>
      <w:pPr>
        <w:pStyle w:val="style0"/>
        <w:jc w:val="both"/>
        <w:spacing w:line="360" w:lineRule="atLeast"/>
      </w:pPr>
      <w:r>
        <w:rPr/>
      </w:r>
    </w:p>
    <w:p>
      <w:pPr>
        <w:pStyle w:val="style0"/>
        <w:jc w:val="both"/>
        <w:spacing w:line="360" w:lineRule="atLeast"/>
      </w:pPr>
      <w:r>
        <w:rPr>
          <w:sz w:val="28"/>
          <w:szCs w:val="28"/>
          <w:rFonts w:ascii="Gentium Book Basic" w:hAnsi="Gentium Book Basic"/>
        </w:rPr>
        <w:t xml:space="preserve"> </w:t>
      </w:r>
      <w:r>
        <w:rPr>
          <w:sz w:val="28"/>
          <w:szCs w:val="28"/>
          <w:rFonts w:ascii="Gentium Book Basic" w:hAnsi="Gentium Book Basic"/>
        </w:rPr>
        <w:tab/>
      </w:r>
      <w:r>
        <w:rPr>
          <w:sz w:val="28"/>
          <w:b w:val="off"/>
          <w:szCs w:val="28"/>
          <w:bCs w:val="off"/>
          <w:rFonts w:ascii="Gentium Book Basic" w:hAnsi="Gentium Book Basic"/>
        </w:rPr>
        <w:t xml:space="preserve">Quedando a vuestra disposición, por cualquier documentación que estime pertinente,  la </w:t>
      </w:r>
      <w:r>
        <w:rPr>
          <w:sz w:val="28"/>
          <w:u w:val="none"/>
          <w:b w:val="off"/>
          <w:szCs w:val="28"/>
          <w:bCs w:val="off"/>
          <w:rFonts w:ascii="Gentium Book Basic" w:hAnsi="Gentium Book Basic"/>
        </w:rPr>
        <w:t xml:space="preserve">saludo con distinguida consideración. </w:t>
      </w:r>
    </w:p>
    <w:p>
      <w:pPr>
        <w:pStyle w:val="style0"/>
        <w:jc w:val="both"/>
        <w:ind w:hanging="0" w:left="0" w:right="62"/>
        <w:spacing w:line="360" w:lineRule="atLeast"/>
      </w:pPr>
      <w:r>
        <w:rPr/>
      </w:r>
    </w:p>
    <w:p>
      <w:pPr>
        <w:pStyle w:val="style0"/>
        <w:jc w:val="both"/>
        <w:ind w:hanging="0" w:left="0" w:right="-374"/>
        <w:spacing w:line="360" w:lineRule="atLeast"/>
      </w:pPr>
      <w:r>
        <w:rPr/>
      </w:r>
    </w:p>
    <w:p>
      <w:pPr>
        <w:pStyle w:val="style0"/>
        <w:jc w:val="both"/>
        <w:ind w:hanging="0" w:left="0" w:right="-374"/>
        <w:spacing w:line="360" w:lineRule="atLeast"/>
      </w:pPr>
      <w:r>
        <w:rPr/>
      </w:r>
    </w:p>
    <w:p>
      <w:pPr>
        <w:pStyle w:val="style0"/>
        <w:jc w:val="both"/>
        <w:ind w:hanging="0" w:left="0" w:right="-374"/>
        <w:spacing w:line="360" w:lineRule="atLeast"/>
      </w:pPr>
      <w:r>
        <w:rPr/>
      </w:r>
    </w:p>
    <w:p>
      <w:pPr>
        <w:pStyle w:val="style0"/>
        <w:jc w:val="both"/>
        <w:ind w:hanging="0" w:left="0" w:right="-374"/>
        <w:spacing w:line="360" w:lineRule="atLeast"/>
      </w:pPr>
      <w:r>
        <w:rPr/>
      </w:r>
    </w:p>
    <w:p>
      <w:pPr>
        <w:pStyle w:val="style0"/>
        <w:jc w:val="both"/>
        <w:ind w:hanging="0" w:left="0" w:right="-374"/>
        <w:spacing w:line="360" w:lineRule="atLeast"/>
      </w:pPr>
      <w:r>
        <w:rPr/>
      </w:r>
    </w:p>
    <w:p>
      <w:pPr>
        <w:pStyle w:val="style0"/>
        <w:jc w:val="both"/>
        <w:ind w:hanging="0" w:left="0" w:right="-374"/>
        <w:spacing w:line="360" w:lineRule="atLeast"/>
      </w:pPr>
      <w:r>
        <w:rPr/>
      </w:r>
    </w:p>
    <w:p>
      <w:pPr>
        <w:pStyle w:val="style0"/>
        <w:jc w:val="both"/>
        <w:ind w:hanging="0" w:left="0" w:right="-374"/>
        <w:spacing w:line="360" w:lineRule="atLeast"/>
      </w:pPr>
      <w:r>
        <w:rPr/>
      </w:r>
    </w:p>
    <w:p>
      <w:pPr>
        <w:pStyle w:val="style0"/>
        <w:jc w:val="both"/>
        <w:ind w:hanging="0" w:left="0" w:right="-374"/>
        <w:spacing w:line="360" w:lineRule="atLeast"/>
      </w:pPr>
      <w:r>
        <w:rPr/>
      </w:r>
    </w:p>
    <w:p>
      <w:pPr>
        <w:pStyle w:val="style0"/>
        <w:jc w:val="both"/>
        <w:ind w:hanging="0" w:left="0" w:right="-374"/>
        <w:spacing w:line="360" w:lineRule="atLeast"/>
      </w:pPr>
      <w:bookmarkEnd w:id="0"/>
      <w:r>
        <w:rPr/>
      </w:r>
    </w:p>
    <w:sectPr>
      <w:formProt w:val="off"/>
      <w:pgSz w:h="20160" w:w="12240"/>
      <w:docGrid w:charSpace="0" w:linePitch="360" w:type="default"/>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Wingdings 2" w:cs="Wingdings 2" w:hAnsi="Wingdings 2"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Wingdings 2" w:cs="Wingdings 2" w:hAnsi="Wingdings 2"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Wingdings 2" w:cs="Wingdings 2" w:hAnsi="Wingdings 2"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color w:val="00000A"/>
      <w:sz w:val="24"/>
      <w:szCs w:val="24"/>
      <w:rFonts w:ascii="Times New Roman" w:cs="Mangal" w:eastAsia="Lucida Sans Unicode" w:hAnsi="Times New Roman"/>
      <w:lang w:bidi="hi-IN" w:eastAsia="zh-CN" w:val="es-ES"/>
    </w:rPr>
  </w:style>
  <w:style w:styleId="style15" w:type="character">
    <w:name w:val="Default Paragraph Font"/>
    <w:next w:val="style15"/>
    <w:rPr/>
  </w:style>
  <w:style w:styleId="style16" w:type="character">
    <w:name w:val="Texto nota al final Car"/>
    <w:basedOn w:val="style15"/>
    <w:next w:val="style16"/>
    <w:rPr>
      <w:sz w:val="20"/>
      <w:szCs w:val="20"/>
      <w:rFonts w:ascii="Times New Roman" w:cs="Times New Roman" w:eastAsia="Times New Roman" w:hAnsi="Times New Roman"/>
      <w:lang w:eastAsia="es-ES" w:val="es-ES"/>
    </w:rPr>
  </w:style>
  <w:style w:styleId="style17" w:type="character">
    <w:name w:val="endnote reference"/>
    <w:basedOn w:val="style15"/>
    <w:next w:val="style17"/>
    <w:rPr>
      <w:vertAlign w:val="superscript"/>
    </w:rPr>
  </w:style>
  <w:style w:styleId="style18" w:type="character">
    <w:name w:val="ListLabel 1"/>
    <w:next w:val="style18"/>
    <w:rPr>
      <w:u w:val="none"/>
    </w:rPr>
  </w:style>
  <w:style w:styleId="style19" w:type="character">
    <w:name w:val="ListLabel 2"/>
    <w:next w:val="style19"/>
    <w:rPr>
      <w:u w:val="none"/>
    </w:rPr>
  </w:style>
  <w:style w:styleId="style20" w:type="character">
    <w:name w:val="Viñetas"/>
    <w:next w:val="style20"/>
    <w:rPr>
      <w:rFonts w:ascii="OpenSymbol" w:cs="OpenSymbol" w:eastAsia="OpenSymbol" w:hAnsi="OpenSymbol"/>
    </w:rPr>
  </w:style>
  <w:style w:styleId="style21" w:type="character">
    <w:name w:val="ListLabel 3"/>
    <w:next w:val="style21"/>
    <w:rPr>
      <w:rFonts w:cs="Wingdings 2"/>
    </w:rPr>
  </w:style>
  <w:style w:styleId="style22" w:type="character">
    <w:name w:val="ListLabel 4"/>
    <w:next w:val="style22"/>
    <w:rPr>
      <w:rFonts w:cs="OpenSymbol"/>
    </w:rPr>
  </w:style>
  <w:style w:styleId="style23" w:type="character">
    <w:name w:val="ListLabel 5"/>
    <w:next w:val="style23"/>
    <w:rPr>
      <w:rFonts w:cs="Wingdings 2"/>
    </w:rPr>
  </w:style>
  <w:style w:styleId="style24" w:type="character">
    <w:name w:val="ListLabel 6"/>
    <w:next w:val="style24"/>
    <w:rPr>
      <w:rFonts w:cs="OpenSymbol"/>
    </w:rPr>
  </w:style>
  <w:style w:styleId="style25" w:type="paragraph">
    <w:name w:val="Encabezado"/>
    <w:basedOn w:val="style0"/>
    <w:next w:val="style26"/>
    <w:pPr>
      <w:keepNext/>
      <w:spacing w:after="120" w:before="240"/>
    </w:pPr>
    <w:rPr>
      <w:sz w:val="28"/>
      <w:szCs w:val="28"/>
      <w:rFonts w:ascii="Arial" w:cs="Mangal" w:eastAsia="Lucida Sans Unicode" w:hAnsi="Arial"/>
    </w:rPr>
  </w:style>
  <w:style w:styleId="style26" w:type="paragraph">
    <w:name w:val="Cuerpo de texto"/>
    <w:basedOn w:val="style0"/>
    <w:next w:val="style26"/>
    <w:pPr>
      <w:spacing w:after="120" w:before="0"/>
    </w:pPr>
    <w:rPr/>
  </w:style>
  <w:style w:styleId="style27" w:type="paragraph">
    <w:name w:val="Lista"/>
    <w:basedOn w:val="style26"/>
    <w:next w:val="style27"/>
    <w:pPr/>
    <w:rPr>
      <w:rFonts w:cs="Mangal"/>
    </w:rPr>
  </w:style>
  <w:style w:styleId="style28" w:type="paragraph">
    <w:name w:val="Etiqueta"/>
    <w:basedOn w:val="style0"/>
    <w:next w:val="style28"/>
    <w:pPr>
      <w:suppressLineNumbers/>
      <w:spacing w:after="120" w:before="120"/>
    </w:pPr>
    <w:rPr>
      <w:sz w:val="24"/>
      <w:i/>
      <w:szCs w:val="24"/>
      <w:iCs/>
      <w:rFonts w:cs="Mangal"/>
    </w:rPr>
  </w:style>
  <w:style w:styleId="style29" w:type="paragraph">
    <w:name w:val="Índice"/>
    <w:basedOn w:val="style0"/>
    <w:next w:val="style29"/>
    <w:pPr>
      <w:suppressLineNumbers/>
    </w:pPr>
    <w:rPr>
      <w:rFonts w:cs="Mangal"/>
    </w:rPr>
  </w:style>
  <w:style w:styleId="style30" w:type="paragraph">
    <w:name w:val="List Paragraph"/>
    <w:basedOn w:val="style0"/>
    <w:next w:val="style30"/>
    <w:pPr>
      <w:ind w:hanging="0" w:left="720" w:right="0"/>
    </w:pPr>
    <w:rPr/>
  </w:style>
  <w:style w:styleId="style31" w:type="paragraph">
    <w:name w:val="endnote text"/>
    <w:basedOn w:val="style0"/>
    <w:next w:val="style31"/>
    <w:pPr>
      <w:spacing w:after="0" w:before="0" w:line="100" w:lineRule="atLeast"/>
    </w:pPr>
    <w:rPr>
      <w:sz w:val="20"/>
      <w:szCs w:val="20"/>
      <w:rFonts w:ascii="Times New Roman" w:cs="Times New Roman" w:eastAsia="Times New Roman" w:hAnsi="Times New Roman"/>
      <w:lang w:eastAsia="es-ES"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229</TotalTime>
  <Application>LibreOffice/3.3$Win32 LibreOffice_project/330m19$Build-401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2013-07-22T02:14:00.00Z</dcterms:created>
  <dc:creator>PJudicial</dc:creator>
  <cp:lastModifiedBy>PJudicial</cp:lastModifiedBy>
  <cp:lastPrinted>2015-03-10T11:15:25.17Z</cp:lastPrinted>
  <dcterms:modified xsi:type="dcterms:W3CDTF">2013-08-13T03:00:00.00Z</dcterms:modified>
  <cp:revision>13</cp:revision>
</cp:coreProperties>
</file>